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53280E" w:rsidRDefault="001137C3">
      <w:r>
        <w:fldChar w:fldCharType="begin"/>
      </w:r>
      <w:r>
        <w:instrText xml:space="preserve"> HYPERLINK "http://www.dalgopol.org/vid2/1891.pdf" </w:instrText>
      </w:r>
      <w:r>
        <w:fldChar w:fldCharType="separate"/>
      </w:r>
      <w:r>
        <w:rPr>
          <w:rStyle w:val="a3"/>
          <w:rFonts w:ascii="Arial" w:hAnsi="Arial" w:cs="Arial"/>
          <w:b/>
          <w:bCs/>
          <w:color w:val="244F84"/>
          <w:sz w:val="20"/>
          <w:szCs w:val="20"/>
        </w:rPr>
        <w:t>Наредба №33 за избор на финансова или кредитна институция и финансов посредник на Община Дългопол</w:t>
      </w:r>
      <w:r>
        <w:fldChar w:fldCharType="end"/>
      </w:r>
      <w:r>
        <w:rPr>
          <w:rFonts w:ascii="&amp;quot" w:hAnsi="&amp;quot"/>
          <w:color w:val="605F5F"/>
          <w:sz w:val="20"/>
          <w:szCs w:val="20"/>
        </w:rPr>
        <w:br/>
      </w:r>
      <w:bookmarkEnd w:id="0"/>
      <w:r>
        <w:rPr>
          <w:rFonts w:ascii="&amp;quot" w:hAnsi="&amp;quot"/>
          <w:color w:val="605F5F"/>
          <w:sz w:val="20"/>
          <w:szCs w:val="20"/>
        </w:rPr>
        <w:br/>
      </w:r>
      <w:hyperlink r:id="rId4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Наредба №32 за условията и реда за финансиране на спортните клубове в Община Дългопол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5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Наредба №31 за условията и реда за организиране на почасови, съботно-неделни и сезонни дейности, като допълнителна услуга по отглеждане на децата в общинска детска градина на територията на община Дългопол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6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Приложение по чл. 2, ал. 1 към Наредба №30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7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Наредба №30 за условията и реда за вписване на общинските детски градини и центрове за подкрепа за личностно развитие в регистър в община Дългопол 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8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Наредба №29 за условията и реда за записване, отписване и преместване на децата в Предучилищна възраст в общинските детски градини и общинските училища на територията на Община Дългопол 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9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Наредба №28 за реда за получаване и управление на дарения от Община Дългопол 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10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Наредба №15 за определяне на местните данъци на територията на Община Дългопол.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11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Наредба №27 за принудително изпълнение на заповеди за премахване на незаконни строежи или части от тях на територията на Община Дългопол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12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Наредба №26 за организацията и дейността на клубовете за пенсионерите и инвалидите в община Дългопол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13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Наредба №25 за насърчаване на инвестициите с общинско значение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14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Наредба</w:t>
        </w:r>
        <w:r w:rsidR="00F3602D"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 No.24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За условията и реда за съставяне на бюджетната прогноза за местните дейности за следващите три години, за съставяне, приемане, изпълнение и отчитане на общинския бюджет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15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Наредба No.23-За стопанисване, управление и предоставяне за ползване на общински пасища и мери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16" w:history="1">
        <w:r w:rsidR="00EE2824"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Наредба No.22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За публично-частни партньорства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17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Наредба No.21</w:t>
        </w:r>
        <w:r w:rsidR="00EE2824"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За условията и реда за прокопаване на елементите на техническата инфраструктура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18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Наредба No.20</w:t>
        </w:r>
        <w:r w:rsidR="00FD25C8"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За управление на общинските пътища в Община Дългопол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19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Наредба No.19</w:t>
        </w:r>
        <w:r w:rsidR="00FD25C8"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За гробищните паркове на територията на Община Дългопол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20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Наредба No.18</w:t>
        </w:r>
        <w:r w:rsidR="00FD25C8"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За реда за охрана и опазване на селскостопанско имущество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21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Наредба No.17</w:t>
        </w:r>
        <w:r w:rsidR="00FD25C8"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За изграждане и опазване на зелената система на територията на Община Дългопол 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22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Наредба No.16</w:t>
        </w:r>
        <w:r w:rsidR="00FD25C8"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За принудителното изпълнение на заповеди за поправяне, заздравяване или премахване на строежи или части от тях на територията на Община Дългопол 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23" w:history="1">
        <w:r w:rsidR="00FD25C8"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Наредба No.14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За действия при бедствия, аварии и катастрофи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24" w:history="1">
        <w:r w:rsidR="00FD25C8"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Наредба No.13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За управление на дейностите по отпадъците на територията на Община Дългопол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25" w:history="1">
        <w:r w:rsidR="00FD25C8"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Наредба No.12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За условията и реда за настаняване в </w:t>
        </w:r>
        <w:proofErr w:type="spellStart"/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общиснки</w:t>
        </w:r>
        <w:proofErr w:type="spellEnd"/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 жилища и продажбата им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26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Наредба No.11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За определяне и администриране на местните такси и цени на услуги на територията на Община Дългопол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27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Наредба No.10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За съставянето, изпълнението и отчитането на общинския бюджет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28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Наредба No.09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За рекламната дейност на територията на Община Дългопол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29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Наредба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No.08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За противопожарната безопасност на територията на Община Дългопол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30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Наредба No.07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За животновъдната дейност на територията на Община Дългопол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31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Наредба No.06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За условията и реда за упражняване на правата на Общината на собственик върху капитала на търговските дружества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32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Наредба No.05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За реда за провеждане на търговска дейност на територията на Община Дългопол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33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Наредба No.04 </w:t>
        </w:r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За реда на придобиване, управление и разпореждане с общинско имущество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34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Наредба No.03-За предоставяне на общински концесии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35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Приложение към Наредба No.02-Формуляр за Разрешение за поставяне на </w:t>
        </w:r>
        <w:proofErr w:type="spellStart"/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преместваемо</w:t>
        </w:r>
        <w:proofErr w:type="spellEnd"/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 съоръжение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36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Наредба No.02-За реда за поставяне и експлоатация на </w:t>
        </w:r>
        <w:proofErr w:type="spellStart"/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преместваеми</w:t>
        </w:r>
        <w:proofErr w:type="spellEnd"/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 xml:space="preserve"> съоръжения за търговия и услуги по чл. 56 от ЗУТ и използване на площи за строителни площадки по чл. 157, ал. 5 от ЗУТ</w:t>
        </w:r>
      </w:hyperlink>
      <w:r>
        <w:rPr>
          <w:rFonts w:ascii="&amp;quot" w:hAnsi="&amp;quot"/>
          <w:color w:val="605F5F"/>
          <w:sz w:val="20"/>
          <w:szCs w:val="20"/>
        </w:rPr>
        <w:br/>
      </w:r>
      <w:r>
        <w:rPr>
          <w:rFonts w:ascii="&amp;quot" w:hAnsi="&amp;quot"/>
          <w:color w:val="605F5F"/>
          <w:sz w:val="20"/>
          <w:szCs w:val="20"/>
        </w:rPr>
        <w:br/>
      </w:r>
      <w:hyperlink r:id="rId37" w:history="1">
        <w:r>
          <w:rPr>
            <w:rStyle w:val="a3"/>
            <w:rFonts w:ascii="Arial" w:hAnsi="Arial" w:cs="Arial"/>
            <w:b/>
            <w:bCs/>
            <w:color w:val="244F84"/>
            <w:sz w:val="20"/>
            <w:szCs w:val="20"/>
          </w:rPr>
          <w:t>Наредба No.01-За реда за обществения ред, поддържане и опазване на чистотата на територията на Община Дългопол</w:t>
        </w:r>
      </w:hyperlink>
    </w:p>
    <w:sectPr w:rsidR="0053280E" w:rsidSect="00FD25C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7C3"/>
    <w:rsid w:val="001137C3"/>
    <w:rsid w:val="00247DBC"/>
    <w:rsid w:val="0053280E"/>
    <w:rsid w:val="00704394"/>
    <w:rsid w:val="00E86803"/>
    <w:rsid w:val="00EE2824"/>
    <w:rsid w:val="00F13303"/>
    <w:rsid w:val="00F3602D"/>
    <w:rsid w:val="00FD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C7B883"/>
  <w15:chartTrackingRefBased/>
  <w15:docId w15:val="{F772A25C-6C8D-4453-AADC-BB67EB11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13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dalgopol.org/vid2/214.doc" TargetMode="External"/><Relationship Id="rId18" Type="http://schemas.openxmlformats.org/officeDocument/2006/relationships/hyperlink" Target="http://www.dalgopol.org/vid2/24.pdf" TargetMode="External"/><Relationship Id="rId26" Type="http://schemas.openxmlformats.org/officeDocument/2006/relationships/hyperlink" Target="http://www.dalgopol.org/vid2/15.pdf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://www.dalgopol.org/vid2/21.pdf" TargetMode="External"/><Relationship Id="rId34" Type="http://schemas.openxmlformats.org/officeDocument/2006/relationships/hyperlink" Target="http://www.dalgopol.org/vid2/7.pdf" TargetMode="External"/><Relationship Id="rId7" Type="http://schemas.openxmlformats.org/officeDocument/2006/relationships/hyperlink" Target="http://www.dalgopol.org/vid2/1097.pdf" TargetMode="External"/><Relationship Id="rId12" Type="http://schemas.openxmlformats.org/officeDocument/2006/relationships/hyperlink" Target="http://www.dalgopol.org/vid2/268.pdf" TargetMode="External"/><Relationship Id="rId17" Type="http://schemas.openxmlformats.org/officeDocument/2006/relationships/hyperlink" Target="http://www.dalgopol.org/vid2/25.pdf" TargetMode="External"/><Relationship Id="rId25" Type="http://schemas.openxmlformats.org/officeDocument/2006/relationships/hyperlink" Target="http://www.dalgopol.org/vid2/16.pdf" TargetMode="External"/><Relationship Id="rId33" Type="http://schemas.openxmlformats.org/officeDocument/2006/relationships/hyperlink" Target="http://www.dalgopol.org/vid2/8.pdf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dalgopol.org/vid2/26.pdf" TargetMode="External"/><Relationship Id="rId20" Type="http://schemas.openxmlformats.org/officeDocument/2006/relationships/hyperlink" Target="http://www.dalgopol.org/vid2/22.pdf" TargetMode="External"/><Relationship Id="rId29" Type="http://schemas.openxmlformats.org/officeDocument/2006/relationships/hyperlink" Target="http://www.dalgopol.org/vid2/12.pdf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lgopol.org/vid2/1098.pdf" TargetMode="External"/><Relationship Id="rId11" Type="http://schemas.openxmlformats.org/officeDocument/2006/relationships/hyperlink" Target="http://www.dalgopol.org/vid2/476.pdf" TargetMode="External"/><Relationship Id="rId24" Type="http://schemas.openxmlformats.org/officeDocument/2006/relationships/hyperlink" Target="http://www.dalgopol.org/vid2/17.doc" TargetMode="External"/><Relationship Id="rId32" Type="http://schemas.openxmlformats.org/officeDocument/2006/relationships/hyperlink" Target="http://www.dalgopol.org/vid2/9.pdf" TargetMode="External"/><Relationship Id="rId37" Type="http://schemas.openxmlformats.org/officeDocument/2006/relationships/hyperlink" Target="http://www.dalgopol.org/vid2/4.pdf" TargetMode="External"/><Relationship Id="rId5" Type="http://schemas.openxmlformats.org/officeDocument/2006/relationships/hyperlink" Target="http://www.dalgopol.org/vid2/1283.pdf" TargetMode="External"/><Relationship Id="rId15" Type="http://schemas.openxmlformats.org/officeDocument/2006/relationships/hyperlink" Target="http://www.dalgopol.org/vid2/27.pdf" TargetMode="External"/><Relationship Id="rId23" Type="http://schemas.openxmlformats.org/officeDocument/2006/relationships/hyperlink" Target="http://www.dalgopol.org/vid2/18.pdf" TargetMode="External"/><Relationship Id="rId28" Type="http://schemas.openxmlformats.org/officeDocument/2006/relationships/hyperlink" Target="http://www.dalgopol.org/vid2/13.pdf" TargetMode="External"/><Relationship Id="rId36" Type="http://schemas.openxmlformats.org/officeDocument/2006/relationships/hyperlink" Target="http://www.dalgopol.org/vid2/5.pdf" TargetMode="External"/><Relationship Id="rId10" Type="http://schemas.openxmlformats.org/officeDocument/2006/relationships/hyperlink" Target="http://www.dalgopol.org/vid2/613.pdf" TargetMode="External"/><Relationship Id="rId19" Type="http://schemas.openxmlformats.org/officeDocument/2006/relationships/hyperlink" Target="http://www.dalgopol.org/vid2/23.doc" TargetMode="External"/><Relationship Id="rId31" Type="http://schemas.openxmlformats.org/officeDocument/2006/relationships/hyperlink" Target="http://www.dalgopol.org/vid2/10.pdf" TargetMode="External"/><Relationship Id="rId4" Type="http://schemas.openxmlformats.org/officeDocument/2006/relationships/hyperlink" Target="http://www.dalgopol.org/vid2/1862.pdf" TargetMode="External"/><Relationship Id="rId9" Type="http://schemas.openxmlformats.org/officeDocument/2006/relationships/hyperlink" Target="http://www.dalgopol.org/vid2/850.pdf" TargetMode="External"/><Relationship Id="rId14" Type="http://schemas.openxmlformats.org/officeDocument/2006/relationships/hyperlink" Target="http://www.dalgopol.org/vid2/28.pdf" TargetMode="External"/><Relationship Id="rId22" Type="http://schemas.openxmlformats.org/officeDocument/2006/relationships/hyperlink" Target="http://www.dalgopol.org/vid2/20.pdf" TargetMode="External"/><Relationship Id="rId27" Type="http://schemas.openxmlformats.org/officeDocument/2006/relationships/hyperlink" Target="http://www.dalgopol.org/vid2/14.pdf" TargetMode="External"/><Relationship Id="rId30" Type="http://schemas.openxmlformats.org/officeDocument/2006/relationships/hyperlink" Target="http://www.dalgopol.org/vid2/11.pdf" TargetMode="External"/><Relationship Id="rId35" Type="http://schemas.openxmlformats.org/officeDocument/2006/relationships/hyperlink" Target="http://www.dalgopol.org/vid2/6.pdf" TargetMode="External"/><Relationship Id="rId8" Type="http://schemas.openxmlformats.org/officeDocument/2006/relationships/hyperlink" Target="http://www.dalgopol.org/vid2/983.pdf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DIMITRINKA</dc:creator>
  <cp:keywords/>
  <dc:description/>
  <cp:lastModifiedBy>DIMITRINKA</cp:lastModifiedBy>
  <cp:revision>5</cp:revision>
  <dcterms:created xsi:type="dcterms:W3CDTF">2019-06-06T07:44:00Z</dcterms:created>
  <dcterms:modified xsi:type="dcterms:W3CDTF">2019-06-06T11:36:00Z</dcterms:modified>
</cp:coreProperties>
</file>